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3B6" w:rsidRDefault="00AE23B6" w:rsidP="00AE23B6">
      <w:pPr>
        <w:jc w:val="center"/>
        <w:rPr>
          <w:b/>
          <w:caps/>
          <w:sz w:val="28"/>
          <w:szCs w:val="28"/>
        </w:rPr>
      </w:pPr>
      <w:bookmarkStart w:id="0" w:name="_GoBack"/>
      <w:bookmarkEnd w:id="0"/>
      <w:r>
        <w:rPr>
          <w:b/>
          <w:caps/>
          <w:sz w:val="28"/>
          <w:szCs w:val="28"/>
        </w:rPr>
        <w:t>Российская Федерация</w:t>
      </w:r>
    </w:p>
    <w:p w:rsidR="00AE23B6" w:rsidRDefault="00AE23B6" w:rsidP="00AE23B6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городской округ </w:t>
      </w:r>
    </w:p>
    <w:p w:rsidR="00AE23B6" w:rsidRDefault="00AE23B6" w:rsidP="00AE23B6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«город клинцы Брянской области»</w:t>
      </w:r>
    </w:p>
    <w:p w:rsidR="00AE23B6" w:rsidRDefault="00AE23B6" w:rsidP="00AE23B6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Клинцовская городская администрация</w:t>
      </w:r>
    </w:p>
    <w:p w:rsidR="00AE23B6" w:rsidRDefault="00AE23B6" w:rsidP="00AE23B6">
      <w:pPr>
        <w:pBdr>
          <w:top w:val="single" w:sz="4" w:space="1" w:color="auto"/>
        </w:pBdr>
      </w:pPr>
    </w:p>
    <w:p w:rsidR="00AE23B6" w:rsidRPr="00271BAB" w:rsidRDefault="00271BAB" w:rsidP="00271BAB">
      <w:pPr>
        <w:pBdr>
          <w:top w:val="single" w:sz="4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AE23B6" w:rsidRPr="00271BAB" w:rsidRDefault="00AA1D56" w:rsidP="00AE23B6">
      <w:pPr>
        <w:pBdr>
          <w:top w:val="single" w:sz="4" w:space="1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A1D56">
        <w:rPr>
          <w:sz w:val="28"/>
          <w:szCs w:val="28"/>
          <w:u w:val="single"/>
        </w:rPr>
        <w:t>06. 02. 2015 г.</w:t>
      </w:r>
      <w:r>
        <w:rPr>
          <w:sz w:val="28"/>
          <w:szCs w:val="28"/>
        </w:rPr>
        <w:t xml:space="preserve"> № </w:t>
      </w:r>
      <w:r w:rsidRPr="00AA1D56">
        <w:rPr>
          <w:sz w:val="28"/>
          <w:szCs w:val="28"/>
          <w:u w:val="single"/>
        </w:rPr>
        <w:t>386</w:t>
      </w:r>
    </w:p>
    <w:p w:rsidR="00AE23B6" w:rsidRPr="00271BAB" w:rsidRDefault="00AE23B6" w:rsidP="00AE23B6">
      <w:pPr>
        <w:pBdr>
          <w:top w:val="single" w:sz="4" w:space="1" w:color="auto"/>
        </w:pBdr>
        <w:rPr>
          <w:sz w:val="28"/>
          <w:szCs w:val="28"/>
        </w:rPr>
      </w:pPr>
      <w:proofErr w:type="spellStart"/>
      <w:r w:rsidRPr="00271BAB">
        <w:rPr>
          <w:sz w:val="28"/>
          <w:szCs w:val="28"/>
        </w:rPr>
        <w:t>г</w:t>
      </w:r>
      <w:proofErr w:type="gramStart"/>
      <w:r w:rsidRPr="00271BAB">
        <w:rPr>
          <w:sz w:val="28"/>
          <w:szCs w:val="28"/>
        </w:rPr>
        <w:t>.К</w:t>
      </w:r>
      <w:proofErr w:type="gramEnd"/>
      <w:r w:rsidRPr="00271BAB">
        <w:rPr>
          <w:sz w:val="28"/>
          <w:szCs w:val="28"/>
        </w:rPr>
        <w:t>линцы</w:t>
      </w:r>
      <w:proofErr w:type="spellEnd"/>
    </w:p>
    <w:p w:rsidR="00AE23B6" w:rsidRPr="00271BAB" w:rsidRDefault="00AE23B6" w:rsidP="00AE23B6">
      <w:pPr>
        <w:pBdr>
          <w:top w:val="single" w:sz="4" w:space="1" w:color="auto"/>
        </w:pBdr>
        <w:rPr>
          <w:sz w:val="28"/>
          <w:szCs w:val="28"/>
        </w:rPr>
      </w:pPr>
      <w:r w:rsidRPr="00271BAB">
        <w:rPr>
          <w:sz w:val="28"/>
          <w:szCs w:val="28"/>
        </w:rPr>
        <w:t xml:space="preserve"> </w:t>
      </w:r>
    </w:p>
    <w:p w:rsidR="00AD05D8" w:rsidRDefault="00AE23B6" w:rsidP="00AE23B6">
      <w:pPr>
        <w:pBdr>
          <w:top w:val="single" w:sz="4" w:space="1" w:color="auto"/>
        </w:pBdr>
        <w:rPr>
          <w:b/>
          <w:sz w:val="28"/>
          <w:szCs w:val="28"/>
        </w:rPr>
      </w:pPr>
      <w:r w:rsidRPr="00271BAB">
        <w:rPr>
          <w:b/>
          <w:sz w:val="28"/>
          <w:szCs w:val="28"/>
        </w:rPr>
        <w:t>Об</w:t>
      </w:r>
      <w:r w:rsidR="00542A9A">
        <w:rPr>
          <w:b/>
          <w:sz w:val="28"/>
          <w:szCs w:val="28"/>
        </w:rPr>
        <w:t xml:space="preserve"> </w:t>
      </w:r>
      <w:r w:rsidRPr="00271BAB">
        <w:rPr>
          <w:b/>
          <w:sz w:val="28"/>
          <w:szCs w:val="28"/>
        </w:rPr>
        <w:t xml:space="preserve"> утверждении  Порядка  организации </w:t>
      </w:r>
      <w:r w:rsidR="00542A9A">
        <w:rPr>
          <w:b/>
          <w:sz w:val="28"/>
          <w:szCs w:val="28"/>
        </w:rPr>
        <w:t xml:space="preserve">                                                                         и  осуществления   регулярных</w:t>
      </w:r>
      <w:r w:rsidRPr="00271BAB">
        <w:rPr>
          <w:b/>
          <w:sz w:val="28"/>
          <w:szCs w:val="28"/>
        </w:rPr>
        <w:t xml:space="preserve">                                                            </w:t>
      </w:r>
      <w:r w:rsidR="00542A9A">
        <w:rPr>
          <w:b/>
          <w:sz w:val="28"/>
          <w:szCs w:val="28"/>
        </w:rPr>
        <w:t xml:space="preserve">                     перевозок детей</w:t>
      </w:r>
      <w:r w:rsidRPr="00271BAB">
        <w:rPr>
          <w:b/>
          <w:sz w:val="28"/>
          <w:szCs w:val="28"/>
        </w:rPr>
        <w:t xml:space="preserve"> </w:t>
      </w:r>
      <w:r w:rsidR="00542A9A">
        <w:rPr>
          <w:b/>
          <w:sz w:val="28"/>
          <w:szCs w:val="28"/>
        </w:rPr>
        <w:t xml:space="preserve"> на  школьном  автобусе</w:t>
      </w:r>
    </w:p>
    <w:p w:rsidR="00AE23B6" w:rsidRPr="00271BAB" w:rsidRDefault="00542A9A" w:rsidP="00AE23B6">
      <w:pPr>
        <w:pBdr>
          <w:top w:val="single" w:sz="4" w:space="1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>на  территории  городского  округа                                                                 «город  Клинцы  Брянской  области»</w:t>
      </w:r>
    </w:p>
    <w:p w:rsidR="00AE23B6" w:rsidRPr="00271BAB" w:rsidRDefault="00AE23B6" w:rsidP="00AE23B6">
      <w:pPr>
        <w:pBdr>
          <w:top w:val="single" w:sz="4" w:space="1" w:color="auto"/>
        </w:pBdr>
        <w:rPr>
          <w:sz w:val="28"/>
          <w:szCs w:val="28"/>
        </w:rPr>
      </w:pPr>
    </w:p>
    <w:p w:rsidR="004977BE" w:rsidRPr="00271BAB" w:rsidRDefault="00AE23B6" w:rsidP="00271BAB">
      <w:pPr>
        <w:pBdr>
          <w:top w:val="single" w:sz="4" w:space="1" w:color="auto"/>
        </w:pBdr>
        <w:ind w:firstLine="360"/>
        <w:jc w:val="both"/>
        <w:rPr>
          <w:sz w:val="28"/>
          <w:szCs w:val="28"/>
        </w:rPr>
      </w:pPr>
      <w:r w:rsidRPr="00271BAB">
        <w:rPr>
          <w:sz w:val="28"/>
          <w:szCs w:val="28"/>
        </w:rPr>
        <w:t xml:space="preserve">В соответствии   со ст.40 Федерального закона от 29.12.2012 №273-ФЗ </w:t>
      </w:r>
      <w:r w:rsidR="00271BAB">
        <w:rPr>
          <w:sz w:val="28"/>
          <w:szCs w:val="28"/>
        </w:rPr>
        <w:t xml:space="preserve">  </w:t>
      </w:r>
      <w:r w:rsidRPr="00271BAB">
        <w:rPr>
          <w:sz w:val="28"/>
          <w:szCs w:val="28"/>
        </w:rPr>
        <w:t xml:space="preserve">«Об образовании в Российской Федерации», Федеральным законом  от 10.12.1985 №196-ФЗ «О безопасности дорожного  движения» (с изменениями и дополнениями), Постановлением Правительства  РФ от 10.09.2009 №720 «Технический регламент о безопасности колесных транспортных средств», Постановлением Госстандарта России от 01.04.1998 №101 « ГОСТ </w:t>
      </w:r>
      <w:proofErr w:type="gramStart"/>
      <w:r w:rsidRPr="00271BAB">
        <w:rPr>
          <w:sz w:val="28"/>
          <w:szCs w:val="28"/>
        </w:rPr>
        <w:t>Р</w:t>
      </w:r>
      <w:proofErr w:type="gramEnd"/>
      <w:r w:rsidRPr="00271BAB">
        <w:rPr>
          <w:sz w:val="28"/>
          <w:szCs w:val="28"/>
        </w:rPr>
        <w:t xml:space="preserve"> 51160-98»</w:t>
      </w:r>
      <w:r w:rsidR="00AD05D8">
        <w:rPr>
          <w:sz w:val="28"/>
          <w:szCs w:val="28"/>
        </w:rPr>
        <w:t xml:space="preserve"> Автобусы для перевозк</w:t>
      </w:r>
      <w:r w:rsidRPr="00271BAB">
        <w:rPr>
          <w:sz w:val="28"/>
          <w:szCs w:val="28"/>
        </w:rPr>
        <w:t>и детей.</w:t>
      </w:r>
      <w:r w:rsidR="00AD05D8">
        <w:rPr>
          <w:sz w:val="28"/>
          <w:szCs w:val="28"/>
        </w:rPr>
        <w:t xml:space="preserve"> </w:t>
      </w:r>
      <w:r w:rsidRPr="00271BAB">
        <w:rPr>
          <w:sz w:val="28"/>
          <w:szCs w:val="28"/>
        </w:rPr>
        <w:t>Технические требования»</w:t>
      </w:r>
      <w:r w:rsidR="00AD05D8">
        <w:rPr>
          <w:sz w:val="28"/>
          <w:szCs w:val="28"/>
        </w:rPr>
        <w:t>, Приказ Минтранса от 18.</w:t>
      </w:r>
      <w:r w:rsidRPr="00271BAB">
        <w:rPr>
          <w:sz w:val="28"/>
          <w:szCs w:val="28"/>
        </w:rPr>
        <w:t>07.2000</w:t>
      </w:r>
      <w:r w:rsidR="00FC7685">
        <w:rPr>
          <w:sz w:val="28"/>
          <w:szCs w:val="28"/>
        </w:rPr>
        <w:t xml:space="preserve"> </w:t>
      </w:r>
      <w:r w:rsidRPr="00271BAB">
        <w:rPr>
          <w:sz w:val="28"/>
          <w:szCs w:val="28"/>
        </w:rPr>
        <w:t>№75 «</w:t>
      </w:r>
      <w:r w:rsidR="00AD05D8">
        <w:rPr>
          <w:sz w:val="28"/>
          <w:szCs w:val="28"/>
        </w:rPr>
        <w:t>Полож</w:t>
      </w:r>
      <w:r w:rsidRPr="00271BAB">
        <w:rPr>
          <w:sz w:val="28"/>
          <w:szCs w:val="28"/>
        </w:rPr>
        <w:t>ение  об обеспечении перевозок пассажиров автобусами»</w:t>
      </w:r>
      <w:r w:rsidR="004977BE" w:rsidRPr="00271BAB">
        <w:rPr>
          <w:sz w:val="28"/>
          <w:szCs w:val="28"/>
        </w:rPr>
        <w:t>,</w:t>
      </w:r>
      <w:r w:rsidRPr="00271BAB">
        <w:rPr>
          <w:sz w:val="28"/>
          <w:szCs w:val="28"/>
        </w:rPr>
        <w:t xml:space="preserve"> в</w:t>
      </w:r>
      <w:r w:rsidR="004977BE" w:rsidRPr="00271BAB">
        <w:rPr>
          <w:sz w:val="28"/>
          <w:szCs w:val="28"/>
        </w:rPr>
        <w:t xml:space="preserve">  целях улучшения организации перевозок обучающихся муниципальных образовательных организаций городского округа «город Клинцы» школьными автобусами постановляю:</w:t>
      </w:r>
    </w:p>
    <w:p w:rsidR="004977BE" w:rsidRPr="00271BAB" w:rsidRDefault="004977BE" w:rsidP="00271BAB">
      <w:pPr>
        <w:pBdr>
          <w:top w:val="single" w:sz="4" w:space="1" w:color="auto"/>
        </w:pBdr>
        <w:jc w:val="both"/>
        <w:rPr>
          <w:sz w:val="28"/>
          <w:szCs w:val="28"/>
        </w:rPr>
      </w:pPr>
      <w:r w:rsidRPr="00271BAB">
        <w:rPr>
          <w:sz w:val="28"/>
          <w:szCs w:val="28"/>
        </w:rPr>
        <w:t xml:space="preserve"> </w:t>
      </w:r>
    </w:p>
    <w:p w:rsidR="00AE23B6" w:rsidRPr="00271BAB" w:rsidRDefault="004977BE" w:rsidP="00BC407D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271BAB">
        <w:rPr>
          <w:sz w:val="28"/>
          <w:szCs w:val="28"/>
        </w:rPr>
        <w:t xml:space="preserve">Утвердить  </w:t>
      </w:r>
      <w:r w:rsidR="00AE23B6" w:rsidRPr="00271BAB">
        <w:rPr>
          <w:sz w:val="28"/>
          <w:szCs w:val="28"/>
        </w:rPr>
        <w:t xml:space="preserve"> </w:t>
      </w:r>
      <w:r w:rsidRPr="00271BAB">
        <w:rPr>
          <w:sz w:val="28"/>
          <w:szCs w:val="28"/>
        </w:rPr>
        <w:t xml:space="preserve"> Порядок  организации  бесплатных  перевозок   обучающихся муниципальных   образовательных  организаций, реализующих программы согласно приложению.</w:t>
      </w:r>
    </w:p>
    <w:p w:rsidR="004977BE" w:rsidRPr="00271BAB" w:rsidRDefault="004977BE" w:rsidP="00BC407D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271BAB">
        <w:rPr>
          <w:sz w:val="28"/>
          <w:szCs w:val="28"/>
        </w:rPr>
        <w:t>Настоящее Постановление довести до сведения  всех руководителей муниципальных   образовательных  организаций городского округа, имеющих школьные автобусы, для руководства и исполнения.</w:t>
      </w:r>
    </w:p>
    <w:p w:rsidR="004977BE" w:rsidRPr="00271BAB" w:rsidRDefault="004977BE" w:rsidP="00BC407D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271BAB">
        <w:rPr>
          <w:sz w:val="28"/>
          <w:szCs w:val="28"/>
        </w:rPr>
        <w:t>Руководителям  муниципальных  образовательных  организаций</w:t>
      </w:r>
      <w:r w:rsidR="00AD05D8">
        <w:rPr>
          <w:sz w:val="28"/>
          <w:szCs w:val="28"/>
        </w:rPr>
        <w:t>, имеющих</w:t>
      </w:r>
      <w:r w:rsidRPr="00271BAB">
        <w:rPr>
          <w:sz w:val="28"/>
          <w:szCs w:val="28"/>
        </w:rPr>
        <w:t xml:space="preserve">  школьные автобусы и автобусы для перевозки организованных групп детей</w:t>
      </w:r>
      <w:r w:rsidR="00271BAB" w:rsidRPr="00271BAB">
        <w:rPr>
          <w:sz w:val="28"/>
          <w:szCs w:val="28"/>
        </w:rPr>
        <w:t>, разработать и утвердить  аналогичный Порядок организации бесплатных перевозок обучающихся муниципальных   образовательных  организаций.</w:t>
      </w:r>
    </w:p>
    <w:p w:rsidR="00271BAB" w:rsidRPr="00271BAB" w:rsidRDefault="00271BAB" w:rsidP="00BC407D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271BAB">
        <w:rPr>
          <w:sz w:val="28"/>
          <w:szCs w:val="28"/>
        </w:rPr>
        <w:t>Контроль за</w:t>
      </w:r>
      <w:proofErr w:type="gramEnd"/>
      <w:r w:rsidRPr="00271BAB">
        <w:rPr>
          <w:sz w:val="28"/>
          <w:szCs w:val="28"/>
        </w:rPr>
        <w:t xml:space="preserve"> исполнением настоящего Постановления возложить на Заместителя  главы администрации  Л.Д. </w:t>
      </w:r>
      <w:proofErr w:type="spellStart"/>
      <w:r w:rsidRPr="00271BAB">
        <w:rPr>
          <w:sz w:val="28"/>
          <w:szCs w:val="28"/>
        </w:rPr>
        <w:t>Лубскую</w:t>
      </w:r>
      <w:proofErr w:type="spellEnd"/>
    </w:p>
    <w:p w:rsidR="00271BAB" w:rsidRPr="00271BAB" w:rsidRDefault="00271BAB" w:rsidP="00BC407D">
      <w:pPr>
        <w:pStyle w:val="a4"/>
        <w:jc w:val="both"/>
        <w:rPr>
          <w:sz w:val="28"/>
          <w:szCs w:val="28"/>
        </w:rPr>
      </w:pPr>
    </w:p>
    <w:p w:rsidR="00542A9A" w:rsidRPr="00542A9A" w:rsidRDefault="00271BAB" w:rsidP="00542A9A">
      <w:pPr>
        <w:pStyle w:val="a4"/>
        <w:rPr>
          <w:sz w:val="28"/>
          <w:szCs w:val="28"/>
        </w:rPr>
      </w:pPr>
      <w:r w:rsidRPr="00271BAB">
        <w:rPr>
          <w:sz w:val="28"/>
          <w:szCs w:val="28"/>
        </w:rPr>
        <w:t xml:space="preserve">Глава Клинцовской городской администрации          </w:t>
      </w:r>
      <w:r>
        <w:rPr>
          <w:sz w:val="28"/>
          <w:szCs w:val="28"/>
        </w:rPr>
        <w:t xml:space="preserve">        </w:t>
      </w:r>
      <w:r w:rsidRPr="00271BAB">
        <w:rPr>
          <w:sz w:val="28"/>
          <w:szCs w:val="28"/>
        </w:rPr>
        <w:t>С.Ю.  Евтеев</w:t>
      </w:r>
    </w:p>
    <w:p w:rsidR="00BC407D" w:rsidRPr="00542A9A" w:rsidRDefault="00BC407D" w:rsidP="00BC407D">
      <w:pPr>
        <w:rPr>
          <w:sz w:val="22"/>
          <w:szCs w:val="22"/>
        </w:rPr>
      </w:pPr>
    </w:p>
    <w:p w:rsidR="00560A6E" w:rsidRPr="00542A9A" w:rsidRDefault="00560A6E">
      <w:pPr>
        <w:rPr>
          <w:sz w:val="22"/>
          <w:szCs w:val="22"/>
        </w:rPr>
      </w:pPr>
    </w:p>
    <w:sectPr w:rsidR="00560A6E" w:rsidRPr="00542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909AE"/>
    <w:multiLevelType w:val="hybridMultilevel"/>
    <w:tmpl w:val="F0325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3B6"/>
    <w:rsid w:val="00104E36"/>
    <w:rsid w:val="00271BAB"/>
    <w:rsid w:val="00316717"/>
    <w:rsid w:val="004977BE"/>
    <w:rsid w:val="00537BAE"/>
    <w:rsid w:val="00542A9A"/>
    <w:rsid w:val="00560A6E"/>
    <w:rsid w:val="00AA1D56"/>
    <w:rsid w:val="00AC2D5B"/>
    <w:rsid w:val="00AD05D8"/>
    <w:rsid w:val="00AE23B6"/>
    <w:rsid w:val="00BC407D"/>
    <w:rsid w:val="00CD08A0"/>
    <w:rsid w:val="00ED1BD1"/>
    <w:rsid w:val="00FC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E23B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977B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67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67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E23B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977B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67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67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C497A-ED35-4212-A004-EE8898F66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4</cp:lastModifiedBy>
  <cp:revision>11</cp:revision>
  <cp:lastPrinted>2015-02-12T11:44:00Z</cp:lastPrinted>
  <dcterms:created xsi:type="dcterms:W3CDTF">2015-01-29T06:12:00Z</dcterms:created>
  <dcterms:modified xsi:type="dcterms:W3CDTF">2015-03-10T05:57:00Z</dcterms:modified>
</cp:coreProperties>
</file>